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Pr="00BC37C5" w:rsidRDefault="00BC37C5" w:rsidP="00BC37C5">
      <w:pPr>
        <w:spacing w:after="0"/>
        <w:ind w:firstLine="709"/>
        <w:jc w:val="center"/>
        <w:rPr>
          <w:b/>
          <w:bCs/>
        </w:rPr>
      </w:pPr>
      <w:r w:rsidRPr="00BC37C5">
        <w:rPr>
          <w:b/>
          <w:bCs/>
        </w:rPr>
        <w:t>Информация</w:t>
      </w:r>
    </w:p>
    <w:p w:rsidR="00BC37C5" w:rsidRDefault="00BC37C5" w:rsidP="00BC37C5">
      <w:pPr>
        <w:spacing w:after="0"/>
        <w:ind w:firstLine="709"/>
        <w:jc w:val="center"/>
        <w:rPr>
          <w:b/>
          <w:bCs/>
        </w:rPr>
      </w:pPr>
      <w:r w:rsidRPr="00BC37C5">
        <w:rPr>
          <w:b/>
          <w:bCs/>
        </w:rPr>
        <w:t>о повышении квалификации педагогических работников, реализующих образовательные программы на базе центра образования естественно – научной и технологической направленностей в МОБУ СОШ д. Верхний Муйнак</w:t>
      </w:r>
    </w:p>
    <w:p w:rsidR="00BC37C5" w:rsidRPr="00BC37C5" w:rsidRDefault="00BC37C5" w:rsidP="00BC37C5">
      <w:pPr>
        <w:spacing w:after="0"/>
        <w:ind w:firstLine="709"/>
        <w:jc w:val="center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2271"/>
        <w:gridCol w:w="2830"/>
        <w:gridCol w:w="1724"/>
        <w:gridCol w:w="1824"/>
      </w:tblGrid>
      <w:tr w:rsidR="00BC37C5" w:rsidTr="004066DD">
        <w:tc>
          <w:tcPr>
            <w:tcW w:w="695" w:type="dxa"/>
          </w:tcPr>
          <w:p w:rsidR="00BC37C5" w:rsidRPr="00BC37C5" w:rsidRDefault="00BC37C5" w:rsidP="006C0B77">
            <w:pPr>
              <w:jc w:val="both"/>
              <w:rPr>
                <w:sz w:val="24"/>
                <w:szCs w:val="24"/>
              </w:rPr>
            </w:pPr>
            <w:r w:rsidRPr="00BC37C5">
              <w:rPr>
                <w:sz w:val="24"/>
                <w:szCs w:val="24"/>
              </w:rPr>
              <w:t>№</w:t>
            </w:r>
          </w:p>
        </w:tc>
        <w:tc>
          <w:tcPr>
            <w:tcW w:w="2271" w:type="dxa"/>
          </w:tcPr>
          <w:p w:rsidR="00BC37C5" w:rsidRPr="00BC37C5" w:rsidRDefault="00BC37C5" w:rsidP="006C0B77">
            <w:pPr>
              <w:jc w:val="both"/>
              <w:rPr>
                <w:sz w:val="24"/>
                <w:szCs w:val="24"/>
              </w:rPr>
            </w:pPr>
            <w:r w:rsidRPr="00BC37C5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2830" w:type="dxa"/>
          </w:tcPr>
          <w:p w:rsidR="00BC37C5" w:rsidRPr="00BC37C5" w:rsidRDefault="00BC37C5" w:rsidP="006C0B77">
            <w:pPr>
              <w:jc w:val="both"/>
              <w:rPr>
                <w:sz w:val="24"/>
                <w:szCs w:val="24"/>
              </w:rPr>
            </w:pPr>
            <w:r w:rsidRPr="00BC37C5">
              <w:rPr>
                <w:sz w:val="24"/>
                <w:szCs w:val="24"/>
              </w:rPr>
              <w:t>Название программы повышения квалификации, количество часов</w:t>
            </w:r>
          </w:p>
        </w:tc>
        <w:tc>
          <w:tcPr>
            <w:tcW w:w="1724" w:type="dxa"/>
          </w:tcPr>
          <w:p w:rsidR="00BC37C5" w:rsidRPr="00BC37C5" w:rsidRDefault="00BC37C5" w:rsidP="006C0B77">
            <w:pPr>
              <w:jc w:val="both"/>
              <w:rPr>
                <w:sz w:val="24"/>
                <w:szCs w:val="24"/>
              </w:rPr>
            </w:pPr>
            <w:r w:rsidRPr="00BC37C5">
              <w:rPr>
                <w:sz w:val="24"/>
                <w:szCs w:val="24"/>
              </w:rPr>
              <w:t>Дата выдачи удостоверения повышения квалификации</w:t>
            </w:r>
          </w:p>
        </w:tc>
        <w:tc>
          <w:tcPr>
            <w:tcW w:w="1824" w:type="dxa"/>
          </w:tcPr>
          <w:p w:rsidR="00BC37C5" w:rsidRPr="00BC37C5" w:rsidRDefault="00BC37C5" w:rsidP="006C0B77">
            <w:pPr>
              <w:jc w:val="both"/>
              <w:rPr>
                <w:sz w:val="24"/>
                <w:szCs w:val="24"/>
              </w:rPr>
            </w:pPr>
            <w:r w:rsidRPr="00BC37C5">
              <w:rPr>
                <w:sz w:val="24"/>
                <w:szCs w:val="24"/>
              </w:rPr>
              <w:t>Наименование организации, реализующей программу</w:t>
            </w:r>
          </w:p>
        </w:tc>
      </w:tr>
      <w:tr w:rsidR="00BC37C5" w:rsidTr="004066DD">
        <w:tc>
          <w:tcPr>
            <w:tcW w:w="695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1.</w:t>
            </w:r>
          </w:p>
        </w:tc>
        <w:tc>
          <w:tcPr>
            <w:tcW w:w="2271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FE42E7">
              <w:rPr>
                <w:rFonts w:cs="Times New Roman"/>
                <w:szCs w:val="28"/>
              </w:rPr>
              <w:t>Киньябузова</w:t>
            </w:r>
            <w:proofErr w:type="spellEnd"/>
            <w:r w:rsidRPr="00FE42E7">
              <w:rPr>
                <w:rFonts w:cs="Times New Roman"/>
                <w:szCs w:val="28"/>
              </w:rPr>
              <w:t xml:space="preserve"> Фируза </w:t>
            </w:r>
            <w:proofErr w:type="spellStart"/>
            <w:r w:rsidRPr="00FE42E7">
              <w:rPr>
                <w:rFonts w:cs="Times New Roman"/>
                <w:szCs w:val="28"/>
              </w:rPr>
              <w:t>Рафиковна</w:t>
            </w:r>
            <w:proofErr w:type="spellEnd"/>
          </w:p>
        </w:tc>
        <w:tc>
          <w:tcPr>
            <w:tcW w:w="2830" w:type="dxa"/>
          </w:tcPr>
          <w:p w:rsidR="00BC37C5" w:rsidRPr="00FE42E7" w:rsidRDefault="00BC37C5" w:rsidP="00FE42E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 xml:space="preserve">«Реализация образовательных программ естественно- научного направленности с использованием оборудования центра </w:t>
            </w:r>
            <w:proofErr w:type="gramStart"/>
            <w:r w:rsidRPr="00FE42E7">
              <w:rPr>
                <w:rFonts w:eastAsia="Calibri" w:cs="Times New Roman"/>
                <w:szCs w:val="28"/>
              </w:rPr>
              <w:t>« Точка</w:t>
            </w:r>
            <w:proofErr w:type="gramEnd"/>
            <w:r w:rsidRPr="00FE42E7">
              <w:rPr>
                <w:rFonts w:eastAsia="Calibri" w:cs="Times New Roman"/>
                <w:szCs w:val="28"/>
              </w:rPr>
              <w:t xml:space="preserve"> роста»,</w:t>
            </w:r>
          </w:p>
        </w:tc>
        <w:tc>
          <w:tcPr>
            <w:tcW w:w="1724" w:type="dxa"/>
          </w:tcPr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1824" w:type="dxa"/>
          </w:tcPr>
          <w:p w:rsidR="004066DD" w:rsidRDefault="00FE42E7" w:rsidP="006C0B77">
            <w:pPr>
              <w:jc w:val="both"/>
              <w:rPr>
                <w:rFonts w:eastAsia="Calibri"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 xml:space="preserve">АНО ДПО </w:t>
            </w:r>
          </w:p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FE42E7">
              <w:rPr>
                <w:rFonts w:eastAsia="Calibri" w:cs="Times New Roman"/>
                <w:szCs w:val="28"/>
              </w:rPr>
              <w:t>« Техника</w:t>
            </w:r>
            <w:proofErr w:type="gramEnd"/>
            <w:r w:rsidRPr="00FE42E7">
              <w:rPr>
                <w:rFonts w:eastAsia="Calibri" w:cs="Times New Roman"/>
                <w:szCs w:val="28"/>
              </w:rPr>
              <w:t xml:space="preserve"> –</w:t>
            </w:r>
            <w:proofErr w:type="spellStart"/>
            <w:r w:rsidRPr="00FE42E7">
              <w:rPr>
                <w:rFonts w:eastAsia="Calibri" w:cs="Times New Roman"/>
                <w:szCs w:val="28"/>
              </w:rPr>
              <w:t>Промбез</w:t>
            </w:r>
            <w:proofErr w:type="spellEnd"/>
          </w:p>
        </w:tc>
      </w:tr>
      <w:tr w:rsidR="00BC37C5" w:rsidTr="004066DD">
        <w:tc>
          <w:tcPr>
            <w:tcW w:w="695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2.</w:t>
            </w:r>
          </w:p>
        </w:tc>
        <w:tc>
          <w:tcPr>
            <w:tcW w:w="2271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 xml:space="preserve">Шарипова </w:t>
            </w:r>
            <w:proofErr w:type="spellStart"/>
            <w:r w:rsidRPr="00FE42E7">
              <w:rPr>
                <w:rFonts w:cs="Times New Roman"/>
                <w:szCs w:val="28"/>
              </w:rPr>
              <w:t>Миляуша</w:t>
            </w:r>
            <w:proofErr w:type="spellEnd"/>
            <w:r w:rsidRPr="00FE42E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FE42E7">
              <w:rPr>
                <w:rFonts w:cs="Times New Roman"/>
                <w:szCs w:val="28"/>
              </w:rPr>
              <w:t>Хамматовна</w:t>
            </w:r>
            <w:proofErr w:type="spellEnd"/>
          </w:p>
        </w:tc>
        <w:tc>
          <w:tcPr>
            <w:tcW w:w="2830" w:type="dxa"/>
          </w:tcPr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>Реализация образовательных программ естественно- научного направленности с использованием оборудования центра «Точка роста»,</w:t>
            </w:r>
          </w:p>
        </w:tc>
        <w:tc>
          <w:tcPr>
            <w:tcW w:w="1724" w:type="dxa"/>
          </w:tcPr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1824" w:type="dxa"/>
          </w:tcPr>
          <w:p w:rsidR="004066DD" w:rsidRDefault="00FE42E7" w:rsidP="006C0B77">
            <w:pPr>
              <w:jc w:val="both"/>
              <w:rPr>
                <w:rFonts w:eastAsia="Calibri"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 xml:space="preserve">АНО ДПО </w:t>
            </w:r>
          </w:p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FE42E7">
              <w:rPr>
                <w:rFonts w:eastAsia="Calibri" w:cs="Times New Roman"/>
                <w:szCs w:val="28"/>
              </w:rPr>
              <w:t>« Техника</w:t>
            </w:r>
            <w:proofErr w:type="gramEnd"/>
            <w:r w:rsidRPr="00FE42E7">
              <w:rPr>
                <w:rFonts w:eastAsia="Calibri" w:cs="Times New Roman"/>
                <w:szCs w:val="28"/>
              </w:rPr>
              <w:t xml:space="preserve"> –</w:t>
            </w:r>
            <w:proofErr w:type="spellStart"/>
            <w:r w:rsidRPr="00FE42E7">
              <w:rPr>
                <w:rFonts w:eastAsia="Calibri" w:cs="Times New Roman"/>
                <w:szCs w:val="28"/>
              </w:rPr>
              <w:t>Промбез</w:t>
            </w:r>
            <w:proofErr w:type="spellEnd"/>
            <w:r w:rsidRPr="00FE42E7">
              <w:rPr>
                <w:rFonts w:eastAsia="Calibri" w:cs="Times New Roman"/>
                <w:szCs w:val="28"/>
              </w:rPr>
              <w:t>»</w:t>
            </w:r>
          </w:p>
        </w:tc>
      </w:tr>
      <w:tr w:rsidR="00BC37C5" w:rsidTr="004066DD">
        <w:tc>
          <w:tcPr>
            <w:tcW w:w="695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3.</w:t>
            </w:r>
          </w:p>
        </w:tc>
        <w:tc>
          <w:tcPr>
            <w:tcW w:w="2271" w:type="dxa"/>
          </w:tcPr>
          <w:p w:rsidR="00BC37C5" w:rsidRPr="00FE42E7" w:rsidRDefault="00BC37C5" w:rsidP="006C0B77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FE42E7">
              <w:rPr>
                <w:rFonts w:cs="Times New Roman"/>
                <w:szCs w:val="28"/>
              </w:rPr>
              <w:t>Тляумуратова</w:t>
            </w:r>
            <w:proofErr w:type="spellEnd"/>
            <w:r w:rsidRPr="00FE42E7">
              <w:rPr>
                <w:rFonts w:cs="Times New Roman"/>
                <w:szCs w:val="28"/>
              </w:rPr>
              <w:t xml:space="preserve"> Лилия </w:t>
            </w:r>
            <w:proofErr w:type="spellStart"/>
            <w:r w:rsidRPr="00FE42E7">
              <w:rPr>
                <w:rFonts w:cs="Times New Roman"/>
                <w:szCs w:val="28"/>
              </w:rPr>
              <w:t>Юлдыбаевна</w:t>
            </w:r>
            <w:proofErr w:type="spellEnd"/>
          </w:p>
        </w:tc>
        <w:tc>
          <w:tcPr>
            <w:tcW w:w="2830" w:type="dxa"/>
          </w:tcPr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FE42E7">
              <w:rPr>
                <w:rFonts w:eastAsia="Calibri" w:cs="Times New Roman"/>
                <w:szCs w:val="28"/>
              </w:rPr>
              <w:t>« Использование</w:t>
            </w:r>
            <w:proofErr w:type="gramEnd"/>
            <w:r w:rsidRPr="00FE42E7">
              <w:rPr>
                <w:rFonts w:eastAsia="Calibri" w:cs="Times New Roman"/>
                <w:szCs w:val="28"/>
              </w:rPr>
              <w:t xml:space="preserve"> оборудования детского технопарка « </w:t>
            </w:r>
            <w:proofErr w:type="spellStart"/>
            <w:r w:rsidRPr="00FE42E7">
              <w:rPr>
                <w:rFonts w:eastAsia="Calibri" w:cs="Times New Roman"/>
                <w:szCs w:val="28"/>
              </w:rPr>
              <w:t>Кванториум</w:t>
            </w:r>
            <w:proofErr w:type="spellEnd"/>
            <w:r w:rsidRPr="00FE42E7">
              <w:rPr>
                <w:rFonts w:eastAsia="Calibri" w:cs="Times New Roman"/>
                <w:szCs w:val="28"/>
              </w:rPr>
              <w:t xml:space="preserve">» и центра « Точка роста» для реализации образовательных программ по биологии  в рамках </w:t>
            </w:r>
            <w:proofErr w:type="spellStart"/>
            <w:r w:rsidRPr="00FE42E7">
              <w:rPr>
                <w:rFonts w:eastAsia="Calibri" w:cs="Times New Roman"/>
                <w:szCs w:val="28"/>
              </w:rPr>
              <w:t>естевтвенно</w:t>
            </w:r>
            <w:proofErr w:type="spellEnd"/>
            <w:r w:rsidRPr="00FE42E7">
              <w:rPr>
                <w:rFonts w:eastAsia="Calibri" w:cs="Times New Roman"/>
                <w:szCs w:val="28"/>
              </w:rPr>
              <w:t>- научного направления»,</w:t>
            </w:r>
          </w:p>
        </w:tc>
        <w:tc>
          <w:tcPr>
            <w:tcW w:w="1724" w:type="dxa"/>
          </w:tcPr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cs="Times New Roman"/>
                <w:szCs w:val="28"/>
              </w:rPr>
              <w:t>29.12.2023</w:t>
            </w:r>
          </w:p>
        </w:tc>
        <w:tc>
          <w:tcPr>
            <w:tcW w:w="1824" w:type="dxa"/>
          </w:tcPr>
          <w:p w:rsidR="004066DD" w:rsidRDefault="00FE42E7" w:rsidP="006C0B77">
            <w:pPr>
              <w:jc w:val="both"/>
              <w:rPr>
                <w:rFonts w:eastAsia="Calibri"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>АНО ДПО</w:t>
            </w:r>
          </w:p>
          <w:p w:rsidR="00BC37C5" w:rsidRPr="00FE42E7" w:rsidRDefault="00FE42E7" w:rsidP="006C0B77">
            <w:pPr>
              <w:jc w:val="both"/>
              <w:rPr>
                <w:rFonts w:cs="Times New Roman"/>
                <w:szCs w:val="28"/>
              </w:rPr>
            </w:pPr>
            <w:r w:rsidRPr="00FE42E7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FE42E7">
              <w:rPr>
                <w:rFonts w:eastAsia="Calibri" w:cs="Times New Roman"/>
                <w:szCs w:val="28"/>
              </w:rPr>
              <w:t>« Техника</w:t>
            </w:r>
            <w:proofErr w:type="gramEnd"/>
            <w:r w:rsidRPr="00FE42E7">
              <w:rPr>
                <w:rFonts w:eastAsia="Calibri" w:cs="Times New Roman"/>
                <w:szCs w:val="28"/>
              </w:rPr>
              <w:t xml:space="preserve"> –</w:t>
            </w:r>
            <w:proofErr w:type="spellStart"/>
            <w:r w:rsidRPr="00FE42E7">
              <w:rPr>
                <w:rFonts w:eastAsia="Calibri" w:cs="Times New Roman"/>
                <w:szCs w:val="28"/>
              </w:rPr>
              <w:t>Промбез</w:t>
            </w:r>
            <w:proofErr w:type="spellEnd"/>
            <w:r w:rsidRPr="00FE42E7">
              <w:rPr>
                <w:rFonts w:eastAsia="Calibri" w:cs="Times New Roman"/>
                <w:szCs w:val="28"/>
              </w:rPr>
              <w:t>»</w:t>
            </w:r>
          </w:p>
        </w:tc>
      </w:tr>
    </w:tbl>
    <w:p w:rsidR="00BC37C5" w:rsidRDefault="00BC37C5" w:rsidP="006C0B77">
      <w:pPr>
        <w:spacing w:after="0"/>
        <w:ind w:firstLine="709"/>
        <w:jc w:val="both"/>
      </w:pPr>
    </w:p>
    <w:p w:rsidR="004066DD" w:rsidRDefault="004066DD" w:rsidP="006C0B77">
      <w:pPr>
        <w:spacing w:after="0"/>
        <w:ind w:firstLine="709"/>
        <w:jc w:val="both"/>
      </w:pPr>
    </w:p>
    <w:p w:rsidR="004066DD" w:rsidRDefault="004066DD" w:rsidP="006C0B77">
      <w:pPr>
        <w:spacing w:after="0"/>
        <w:ind w:firstLine="709"/>
        <w:jc w:val="both"/>
      </w:pPr>
      <w:r>
        <w:t xml:space="preserve">Директор </w:t>
      </w:r>
      <w:proofErr w:type="gramStart"/>
      <w:r>
        <w:t xml:space="preserve">школы:   </w:t>
      </w:r>
      <w:proofErr w:type="gramEnd"/>
      <w:r>
        <w:t xml:space="preserve">                 </w:t>
      </w:r>
      <w:proofErr w:type="spellStart"/>
      <w:r>
        <w:t>Г.К.Кутушева</w:t>
      </w:r>
      <w:bookmarkStart w:id="0" w:name="_GoBack"/>
      <w:bookmarkEnd w:id="0"/>
      <w:proofErr w:type="spellEnd"/>
    </w:p>
    <w:sectPr w:rsidR="004066D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94D66"/>
    <w:multiLevelType w:val="hybridMultilevel"/>
    <w:tmpl w:val="481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C5"/>
    <w:rsid w:val="004066DD"/>
    <w:rsid w:val="006C0B77"/>
    <w:rsid w:val="008242FF"/>
    <w:rsid w:val="00870751"/>
    <w:rsid w:val="00922C48"/>
    <w:rsid w:val="00B915B7"/>
    <w:rsid w:val="00BC37C5"/>
    <w:rsid w:val="00EA59DF"/>
    <w:rsid w:val="00EE4070"/>
    <w:rsid w:val="00F12C76"/>
    <w:rsid w:val="00FE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8F8"/>
  <w15:chartTrackingRefBased/>
  <w15:docId w15:val="{BDC10524-ED60-4816-9988-F309BA6D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2025-02-01T15:57:00Z</cp:lastPrinted>
  <dcterms:created xsi:type="dcterms:W3CDTF">2025-02-01T14:06:00Z</dcterms:created>
  <dcterms:modified xsi:type="dcterms:W3CDTF">2025-02-01T15:57:00Z</dcterms:modified>
</cp:coreProperties>
</file>